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DA0" w:rsidRDefault="00040DA0" w:rsidP="00040DA0">
      <w:pPr>
        <w:spacing w:line="360" w:lineRule="auto"/>
        <w:jc w:val="center"/>
        <w:rPr>
          <w:rFonts w:ascii="Verdana" w:hAnsi="Verdana" w:cs="Arabic Typesetting"/>
          <w:b/>
          <w:i/>
          <w:iCs/>
          <w:sz w:val="32"/>
          <w:szCs w:val="32"/>
          <w:u w:val="single"/>
        </w:rPr>
      </w:pPr>
      <w:r w:rsidRPr="001447C8">
        <w:rPr>
          <w:rFonts w:ascii="Verdana" w:hAnsi="Verdana" w:cs="Arabic Typesetting"/>
          <w:b/>
          <w:i/>
          <w:iCs/>
          <w:sz w:val="32"/>
          <w:szCs w:val="32"/>
          <w:u w:val="single"/>
        </w:rPr>
        <w:t>Ύλη Εξετάσεων</w:t>
      </w:r>
      <w:r w:rsidRPr="00A01B1C">
        <w:rPr>
          <w:rFonts w:ascii="Verdana" w:hAnsi="Verdana" w:cs="Arabic Typesetting"/>
          <w:b/>
          <w:i/>
          <w:iCs/>
          <w:sz w:val="32"/>
          <w:szCs w:val="32"/>
          <w:u w:val="single"/>
        </w:rPr>
        <w:t xml:space="preserve"> – </w:t>
      </w:r>
      <w:r>
        <w:rPr>
          <w:rFonts w:ascii="Verdana" w:hAnsi="Verdana" w:cs="Arabic Typesetting"/>
          <w:b/>
          <w:i/>
          <w:iCs/>
          <w:sz w:val="32"/>
          <w:szCs w:val="32"/>
          <w:u w:val="single"/>
        </w:rPr>
        <w:t>Μάιος /Ιούνιος 2016</w:t>
      </w:r>
    </w:p>
    <w:p w:rsidR="00040DA0" w:rsidRDefault="00040DA0" w:rsidP="00040DA0">
      <w:pPr>
        <w:spacing w:line="360" w:lineRule="auto"/>
        <w:jc w:val="center"/>
        <w:rPr>
          <w:rFonts w:ascii="Verdana" w:hAnsi="Verdana" w:cs="Arabic Typesetting"/>
          <w:b/>
          <w:i/>
          <w:iCs/>
          <w:sz w:val="32"/>
          <w:szCs w:val="32"/>
          <w:u w:val="single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20320</wp:posOffset>
                </wp:positionV>
                <wp:extent cx="4457700" cy="441960"/>
                <wp:effectExtent l="0" t="0" r="19050" b="15240"/>
                <wp:wrapTight wrapText="bothSides">
                  <wp:wrapPolygon edited="0">
                    <wp:start x="0" y="0"/>
                    <wp:lineTo x="0" y="21414"/>
                    <wp:lineTo x="21600" y="21414"/>
                    <wp:lineTo x="21600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DA0" w:rsidRDefault="00040DA0" w:rsidP="00040DA0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 w:cs="Arabic Typesetting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erdana" w:hAnsi="Verdana" w:cs="Arabic Typesetting"/>
                                <w:b/>
                                <w:i/>
                                <w:sz w:val="36"/>
                                <w:szCs w:val="36"/>
                              </w:rPr>
                              <w:t>Τάξη Α</w:t>
                            </w:r>
                            <w:r w:rsidRPr="000F205B">
                              <w:rPr>
                                <w:rFonts w:ascii="Verdana" w:hAnsi="Verdana" w:cs="Arabic Typesetting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Pr="00B45C42">
                              <w:rPr>
                                <w:rFonts w:ascii="Verdana" w:hAnsi="Verdana" w:cs="Arabic Typesetting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45C42">
                              <w:rPr>
                                <w:rFonts w:ascii="Verdana" w:hAnsi="Verdana" w:cs="Arabic Typesetting"/>
                                <w:b/>
                                <w:sz w:val="36"/>
                                <w:szCs w:val="36"/>
                              </w:rPr>
                              <w:t xml:space="preserve">Μάθημα: </w:t>
                            </w:r>
                            <w:r>
                              <w:rPr>
                                <w:rFonts w:ascii="Verdana" w:hAnsi="Verdana" w:cs="Arabic Typesetting"/>
                                <w:b/>
                                <w:sz w:val="36"/>
                                <w:szCs w:val="36"/>
                              </w:rPr>
                              <w:t xml:space="preserve">Θρησκευτικά </w:t>
                            </w:r>
                          </w:p>
                          <w:p w:rsidR="00040DA0" w:rsidRDefault="00040DA0" w:rsidP="00040D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45pt;margin-top:1.6pt;width:351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">
                <v:textbox>
                  <w:txbxContent>
                    <w:p w:rsidR="00040DA0" w:rsidRDefault="00040DA0" w:rsidP="00040DA0">
                      <w:pPr>
                        <w:spacing w:line="360" w:lineRule="auto"/>
                        <w:jc w:val="center"/>
                        <w:rPr>
                          <w:rFonts w:ascii="Verdana" w:hAnsi="Verdana" w:cs="Arabic Typesetting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Verdana" w:hAnsi="Verdana" w:cs="Arabic Typesetting"/>
                          <w:b/>
                          <w:i/>
                          <w:sz w:val="36"/>
                          <w:szCs w:val="36"/>
                        </w:rPr>
                        <w:t>Τάξη Α</w:t>
                      </w:r>
                      <w:r w:rsidRPr="000F205B">
                        <w:rPr>
                          <w:rFonts w:ascii="Verdana" w:hAnsi="Verdana" w:cs="Arabic Typesetting"/>
                          <w:b/>
                          <w:i/>
                          <w:sz w:val="36"/>
                          <w:szCs w:val="36"/>
                        </w:rPr>
                        <w:t xml:space="preserve"> - </w:t>
                      </w:r>
                      <w:r w:rsidRPr="00B45C42">
                        <w:rPr>
                          <w:rFonts w:ascii="Verdana" w:hAnsi="Verdana" w:cs="Arabic Typesetting"/>
                          <w:b/>
                          <w:i/>
                          <w:sz w:val="36"/>
                          <w:szCs w:val="36"/>
                        </w:rPr>
                        <w:t xml:space="preserve"> </w:t>
                      </w:r>
                      <w:r w:rsidRPr="00B45C42">
                        <w:rPr>
                          <w:rFonts w:ascii="Verdana" w:hAnsi="Verdana" w:cs="Arabic Typesetting"/>
                          <w:b/>
                          <w:sz w:val="36"/>
                          <w:szCs w:val="36"/>
                        </w:rPr>
                        <w:t xml:space="preserve">Μάθημα: </w:t>
                      </w:r>
                      <w:r>
                        <w:rPr>
                          <w:rFonts w:ascii="Verdana" w:hAnsi="Verdana" w:cs="Arabic Typesetting"/>
                          <w:b/>
                          <w:sz w:val="36"/>
                          <w:szCs w:val="36"/>
                        </w:rPr>
                        <w:t xml:space="preserve">Θρησκευτικά </w:t>
                      </w:r>
                    </w:p>
                    <w:p w:rsidR="00040DA0" w:rsidRDefault="00040DA0" w:rsidP="00040DA0"/>
                  </w:txbxContent>
                </v:textbox>
                <w10:wrap type="tight"/>
              </v:shape>
            </w:pict>
          </mc:Fallback>
        </mc:AlternateContent>
      </w:r>
    </w:p>
    <w:p w:rsidR="00040DA0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i/>
          <w:sz w:val="28"/>
          <w:szCs w:val="28"/>
        </w:rPr>
      </w:pPr>
    </w:p>
    <w:p w:rsidR="00040DA0" w:rsidRPr="000F205B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i/>
          <w:sz w:val="28"/>
          <w:szCs w:val="28"/>
        </w:rPr>
      </w:pPr>
      <w:r w:rsidRPr="00A01B1C">
        <w:rPr>
          <w:rFonts w:ascii="Tahoma" w:hAnsi="Tahoma" w:cs="Tahoma"/>
          <w:i/>
          <w:sz w:val="28"/>
          <w:szCs w:val="28"/>
        </w:rPr>
        <w:t xml:space="preserve">Από το Βιβλίο: </w:t>
      </w:r>
      <w:r>
        <w:rPr>
          <w:rFonts w:ascii="Tahoma" w:hAnsi="Tahoma" w:cs="Tahoma"/>
          <w:i/>
          <w:sz w:val="28"/>
          <w:szCs w:val="28"/>
        </w:rPr>
        <w:t>Ορθόδοξη πίστη και λατρεία, οι παρακάτω ενότητες</w:t>
      </w:r>
      <w:r w:rsidRPr="000F205B">
        <w:rPr>
          <w:rFonts w:ascii="Tahoma" w:hAnsi="Tahoma" w:cs="Tahoma"/>
          <w:i/>
          <w:sz w:val="28"/>
          <w:szCs w:val="28"/>
        </w:rPr>
        <w:t>:</w:t>
      </w:r>
    </w:p>
    <w:p w:rsidR="00040DA0" w:rsidRPr="00040DA0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i/>
          <w:sz w:val="28"/>
          <w:szCs w:val="28"/>
        </w:rPr>
      </w:pPr>
    </w:p>
    <w:p w:rsidR="00040DA0" w:rsidRPr="00040DA0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b/>
          <w:i/>
          <w:sz w:val="36"/>
          <w:szCs w:val="36"/>
        </w:rPr>
      </w:pPr>
      <w:r w:rsidRPr="00040DA0">
        <w:rPr>
          <w:rFonts w:ascii="Tahoma" w:hAnsi="Tahoma" w:cs="Tahoma"/>
          <w:b/>
          <w:i/>
          <w:sz w:val="36"/>
          <w:szCs w:val="36"/>
        </w:rPr>
        <w:t>2,3,6,7,8,9,10,11,13,14,18,21,24,25,37</w:t>
      </w:r>
    </w:p>
    <w:p w:rsidR="00040DA0" w:rsidRPr="00040DA0" w:rsidRDefault="00040DA0" w:rsidP="00040DA0">
      <w:pPr>
        <w:spacing w:line="360" w:lineRule="auto"/>
        <w:ind w:right="-142" w:firstLine="142"/>
        <w:jc w:val="center"/>
        <w:rPr>
          <w:rFonts w:ascii="Tahoma" w:hAnsi="Tahoma" w:cs="Tahoma"/>
          <w:b/>
          <w:sz w:val="28"/>
          <w:szCs w:val="28"/>
        </w:rPr>
      </w:pPr>
    </w:p>
    <w:p w:rsidR="00040DA0" w:rsidRDefault="00040DA0" w:rsidP="00040DA0">
      <w:pPr>
        <w:spacing w:line="360" w:lineRule="auto"/>
        <w:jc w:val="center"/>
        <w:rPr>
          <w:rFonts w:ascii="Verdana" w:hAnsi="Verdana" w:cs="Arabic Typesetting"/>
          <w:b/>
          <w:i/>
          <w:iCs/>
          <w:sz w:val="32"/>
          <w:szCs w:val="32"/>
          <w:u w:val="single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20320</wp:posOffset>
                </wp:positionV>
                <wp:extent cx="4457700" cy="441960"/>
                <wp:effectExtent l="0" t="0" r="19050" b="15240"/>
                <wp:wrapTight wrapText="bothSides">
                  <wp:wrapPolygon edited="0">
                    <wp:start x="0" y="0"/>
                    <wp:lineTo x="0" y="21414"/>
                    <wp:lineTo x="21600" y="21414"/>
                    <wp:lineTo x="21600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DA0" w:rsidRDefault="00040DA0" w:rsidP="00040DA0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 w:cs="Arabic Typesetting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erdana" w:hAnsi="Verdana" w:cs="Arabic Typesetting"/>
                                <w:b/>
                                <w:i/>
                                <w:sz w:val="36"/>
                                <w:szCs w:val="36"/>
                              </w:rPr>
                              <w:t>Τάξη Β</w:t>
                            </w:r>
                            <w:r w:rsidRPr="000F205B">
                              <w:rPr>
                                <w:rFonts w:ascii="Verdana" w:hAnsi="Verdana" w:cs="Arabic Typesetting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Pr="00B45C42">
                              <w:rPr>
                                <w:rFonts w:ascii="Verdana" w:hAnsi="Verdana" w:cs="Arabic Typesetting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45C42">
                              <w:rPr>
                                <w:rFonts w:ascii="Verdana" w:hAnsi="Verdana" w:cs="Arabic Typesetting"/>
                                <w:b/>
                                <w:sz w:val="36"/>
                                <w:szCs w:val="36"/>
                              </w:rPr>
                              <w:t xml:space="preserve">Μάθημα: </w:t>
                            </w:r>
                            <w:r>
                              <w:rPr>
                                <w:rFonts w:ascii="Verdana" w:hAnsi="Verdana" w:cs="Arabic Typesetting"/>
                                <w:b/>
                                <w:sz w:val="36"/>
                                <w:szCs w:val="36"/>
                              </w:rPr>
                              <w:t xml:space="preserve">Θρησκευτικά </w:t>
                            </w:r>
                          </w:p>
                          <w:p w:rsidR="00040DA0" w:rsidRDefault="00040DA0" w:rsidP="00040D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96.45pt;margin-top:1.6pt;width:351pt;height:3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">
                <v:textbox>
                  <w:txbxContent>
                    <w:p w:rsidR="00040DA0" w:rsidRDefault="00040DA0" w:rsidP="00040DA0">
                      <w:pPr>
                        <w:spacing w:line="360" w:lineRule="auto"/>
                        <w:jc w:val="center"/>
                        <w:rPr>
                          <w:rFonts w:ascii="Verdana" w:hAnsi="Verdana" w:cs="Arabic Typesetting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Verdana" w:hAnsi="Verdana" w:cs="Arabic Typesetting"/>
                          <w:b/>
                          <w:i/>
                          <w:sz w:val="36"/>
                          <w:szCs w:val="36"/>
                        </w:rPr>
                        <w:t>Τάξη Β</w:t>
                      </w:r>
                      <w:r w:rsidRPr="000F205B">
                        <w:rPr>
                          <w:rFonts w:ascii="Verdana" w:hAnsi="Verdana" w:cs="Arabic Typesetting"/>
                          <w:b/>
                          <w:i/>
                          <w:sz w:val="36"/>
                          <w:szCs w:val="36"/>
                        </w:rPr>
                        <w:t xml:space="preserve"> - </w:t>
                      </w:r>
                      <w:r w:rsidRPr="00B45C42">
                        <w:rPr>
                          <w:rFonts w:ascii="Verdana" w:hAnsi="Verdana" w:cs="Arabic Typesetting"/>
                          <w:b/>
                          <w:i/>
                          <w:sz w:val="36"/>
                          <w:szCs w:val="36"/>
                        </w:rPr>
                        <w:t xml:space="preserve"> </w:t>
                      </w:r>
                      <w:r w:rsidRPr="00B45C42">
                        <w:rPr>
                          <w:rFonts w:ascii="Verdana" w:hAnsi="Verdana" w:cs="Arabic Typesetting"/>
                          <w:b/>
                          <w:sz w:val="36"/>
                          <w:szCs w:val="36"/>
                        </w:rPr>
                        <w:t xml:space="preserve">Μάθημα: </w:t>
                      </w:r>
                      <w:r>
                        <w:rPr>
                          <w:rFonts w:ascii="Verdana" w:hAnsi="Verdana" w:cs="Arabic Typesetting"/>
                          <w:b/>
                          <w:sz w:val="36"/>
                          <w:szCs w:val="36"/>
                        </w:rPr>
                        <w:t xml:space="preserve">Θρησκευτικά </w:t>
                      </w:r>
                    </w:p>
                    <w:p w:rsidR="00040DA0" w:rsidRDefault="00040DA0" w:rsidP="00040DA0"/>
                  </w:txbxContent>
                </v:textbox>
                <w10:wrap type="tight"/>
              </v:shape>
            </w:pict>
          </mc:Fallback>
        </mc:AlternateContent>
      </w:r>
    </w:p>
    <w:p w:rsidR="00040DA0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i/>
          <w:sz w:val="28"/>
          <w:szCs w:val="28"/>
        </w:rPr>
      </w:pPr>
    </w:p>
    <w:p w:rsidR="00040DA0" w:rsidRPr="000F205B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i/>
          <w:sz w:val="28"/>
          <w:szCs w:val="28"/>
        </w:rPr>
      </w:pPr>
      <w:r w:rsidRPr="00A01B1C">
        <w:rPr>
          <w:rFonts w:ascii="Tahoma" w:hAnsi="Tahoma" w:cs="Tahoma"/>
          <w:i/>
          <w:sz w:val="28"/>
          <w:szCs w:val="28"/>
        </w:rPr>
        <w:t xml:space="preserve">Από το Βιβλίο: </w:t>
      </w:r>
      <w:r>
        <w:rPr>
          <w:rFonts w:ascii="Tahoma" w:hAnsi="Tahoma" w:cs="Tahoma"/>
          <w:i/>
          <w:sz w:val="28"/>
          <w:szCs w:val="28"/>
        </w:rPr>
        <w:t>Χριστιανισμός και θρησκεύματα, οι παρακάτω ενότητες</w:t>
      </w:r>
      <w:r w:rsidRPr="000F205B">
        <w:rPr>
          <w:rFonts w:ascii="Tahoma" w:hAnsi="Tahoma" w:cs="Tahoma"/>
          <w:i/>
          <w:sz w:val="28"/>
          <w:szCs w:val="28"/>
        </w:rPr>
        <w:t>:</w:t>
      </w:r>
    </w:p>
    <w:p w:rsidR="00040DA0" w:rsidRPr="003A7639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i/>
          <w:sz w:val="28"/>
          <w:szCs w:val="28"/>
        </w:rPr>
      </w:pPr>
    </w:p>
    <w:p w:rsidR="00040DA0" w:rsidRPr="004F39B8" w:rsidRDefault="00040DA0" w:rsidP="00040DA0">
      <w:pPr>
        <w:spacing w:line="360" w:lineRule="auto"/>
        <w:ind w:right="-142" w:firstLine="142"/>
        <w:jc w:val="center"/>
        <w:rPr>
          <w:rFonts w:ascii="Tahoma" w:hAnsi="Tahoma" w:cs="Tahoma"/>
          <w:b/>
          <w:i/>
          <w:sz w:val="28"/>
          <w:szCs w:val="28"/>
        </w:rPr>
      </w:pPr>
      <w:r w:rsidRPr="004F39B8">
        <w:rPr>
          <w:rFonts w:ascii="Tahoma" w:hAnsi="Tahoma" w:cs="Tahoma"/>
          <w:b/>
          <w:i/>
          <w:sz w:val="28"/>
          <w:szCs w:val="28"/>
        </w:rPr>
        <w:t>3,9,10,11,27,28,30,31,32,33,35,36,37</w:t>
      </w:r>
    </w:p>
    <w:p w:rsidR="00040DA0" w:rsidRDefault="00040DA0" w:rsidP="00040DA0">
      <w:pPr>
        <w:spacing w:line="360" w:lineRule="auto"/>
        <w:ind w:right="-142" w:firstLine="142"/>
        <w:jc w:val="center"/>
        <w:rPr>
          <w:rFonts w:ascii="Tahoma" w:hAnsi="Tahoma" w:cs="Tahoma"/>
          <w:b/>
          <w:sz w:val="28"/>
          <w:szCs w:val="28"/>
        </w:rPr>
      </w:pPr>
    </w:p>
    <w:p w:rsidR="00040DA0" w:rsidRDefault="00040DA0" w:rsidP="00040DA0">
      <w:pPr>
        <w:spacing w:line="360" w:lineRule="auto"/>
        <w:jc w:val="center"/>
        <w:rPr>
          <w:rFonts w:ascii="Verdana" w:hAnsi="Verdana" w:cs="Arabic Typesetting"/>
          <w:b/>
          <w:i/>
          <w:iCs/>
          <w:sz w:val="32"/>
          <w:szCs w:val="32"/>
          <w:u w:val="single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20320</wp:posOffset>
                </wp:positionV>
                <wp:extent cx="4457700" cy="441960"/>
                <wp:effectExtent l="0" t="0" r="19050" b="15240"/>
                <wp:wrapTight wrapText="bothSides">
                  <wp:wrapPolygon edited="0">
                    <wp:start x="0" y="0"/>
                    <wp:lineTo x="0" y="21414"/>
                    <wp:lineTo x="21600" y="21414"/>
                    <wp:lineTo x="21600" y="0"/>
                    <wp:lineTo x="0" y="0"/>
                  </wp:wrapPolygon>
                </wp:wrapTight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DA0" w:rsidRDefault="00040DA0" w:rsidP="00040DA0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 w:cs="Arabic Typesetting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erdana" w:hAnsi="Verdana" w:cs="Arabic Typesetting"/>
                                <w:b/>
                                <w:i/>
                                <w:sz w:val="36"/>
                                <w:szCs w:val="36"/>
                              </w:rPr>
                              <w:t>Τάξη Γ</w:t>
                            </w:r>
                            <w:r w:rsidRPr="000F205B">
                              <w:rPr>
                                <w:rFonts w:ascii="Verdana" w:hAnsi="Verdana" w:cs="Arabic Typesetting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Pr="00B45C42">
                              <w:rPr>
                                <w:rFonts w:ascii="Verdana" w:hAnsi="Verdana" w:cs="Arabic Typesetting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45C42">
                              <w:rPr>
                                <w:rFonts w:ascii="Verdana" w:hAnsi="Verdana" w:cs="Arabic Typesetting"/>
                                <w:b/>
                                <w:sz w:val="36"/>
                                <w:szCs w:val="36"/>
                              </w:rPr>
                              <w:t xml:space="preserve">Μάθημα: </w:t>
                            </w:r>
                            <w:r>
                              <w:rPr>
                                <w:rFonts w:ascii="Verdana" w:hAnsi="Verdana" w:cs="Arabic Typesetting"/>
                                <w:b/>
                                <w:sz w:val="36"/>
                                <w:szCs w:val="36"/>
                              </w:rPr>
                              <w:t xml:space="preserve">Θρησκευτικά </w:t>
                            </w:r>
                          </w:p>
                          <w:p w:rsidR="00040DA0" w:rsidRDefault="00040DA0" w:rsidP="00040D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96.45pt;margin-top:1.6pt;width:351pt;height:3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">
                <v:textbox>
                  <w:txbxContent>
                    <w:p w:rsidR="00040DA0" w:rsidRDefault="00040DA0" w:rsidP="00040DA0">
                      <w:pPr>
                        <w:spacing w:line="360" w:lineRule="auto"/>
                        <w:jc w:val="center"/>
                        <w:rPr>
                          <w:rFonts w:ascii="Verdana" w:hAnsi="Verdana" w:cs="Arabic Typesetting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Verdana" w:hAnsi="Verdana" w:cs="Arabic Typesetting"/>
                          <w:b/>
                          <w:i/>
                          <w:sz w:val="36"/>
                          <w:szCs w:val="36"/>
                        </w:rPr>
                        <w:t>Τάξη Γ</w:t>
                      </w:r>
                      <w:r w:rsidRPr="000F205B">
                        <w:rPr>
                          <w:rFonts w:ascii="Verdana" w:hAnsi="Verdana" w:cs="Arabic Typesetting"/>
                          <w:b/>
                          <w:i/>
                          <w:sz w:val="36"/>
                          <w:szCs w:val="36"/>
                        </w:rPr>
                        <w:t xml:space="preserve"> - </w:t>
                      </w:r>
                      <w:r w:rsidRPr="00B45C42">
                        <w:rPr>
                          <w:rFonts w:ascii="Verdana" w:hAnsi="Verdana" w:cs="Arabic Typesetting"/>
                          <w:b/>
                          <w:i/>
                          <w:sz w:val="36"/>
                          <w:szCs w:val="36"/>
                        </w:rPr>
                        <w:t xml:space="preserve"> </w:t>
                      </w:r>
                      <w:r w:rsidRPr="00B45C42">
                        <w:rPr>
                          <w:rFonts w:ascii="Verdana" w:hAnsi="Verdana" w:cs="Arabic Typesetting"/>
                          <w:b/>
                          <w:sz w:val="36"/>
                          <w:szCs w:val="36"/>
                        </w:rPr>
                        <w:t xml:space="preserve">Μάθημα: </w:t>
                      </w:r>
                      <w:r>
                        <w:rPr>
                          <w:rFonts w:ascii="Verdana" w:hAnsi="Verdana" w:cs="Arabic Typesetting"/>
                          <w:b/>
                          <w:sz w:val="36"/>
                          <w:szCs w:val="36"/>
                        </w:rPr>
                        <w:t xml:space="preserve">Θρησκευτικά </w:t>
                      </w:r>
                    </w:p>
                    <w:p w:rsidR="00040DA0" w:rsidRDefault="00040DA0" w:rsidP="00040DA0"/>
                  </w:txbxContent>
                </v:textbox>
                <w10:wrap type="tight"/>
              </v:shape>
            </w:pict>
          </mc:Fallback>
        </mc:AlternateContent>
      </w:r>
    </w:p>
    <w:p w:rsidR="00040DA0" w:rsidRDefault="00040DA0" w:rsidP="00040DA0">
      <w:pPr>
        <w:spacing w:line="360" w:lineRule="auto"/>
        <w:jc w:val="center"/>
        <w:rPr>
          <w:rFonts w:ascii="Verdana" w:hAnsi="Verdana" w:cs="Arabic Typesetting"/>
          <w:b/>
          <w:i/>
          <w:iCs/>
          <w:sz w:val="32"/>
          <w:szCs w:val="32"/>
          <w:u w:val="single"/>
        </w:rPr>
      </w:pPr>
    </w:p>
    <w:p w:rsidR="00040DA0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i/>
          <w:sz w:val="28"/>
          <w:szCs w:val="28"/>
        </w:rPr>
      </w:pPr>
    </w:p>
    <w:p w:rsidR="00040DA0" w:rsidRPr="000F205B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i/>
          <w:sz w:val="28"/>
          <w:szCs w:val="28"/>
        </w:rPr>
      </w:pPr>
      <w:r w:rsidRPr="00A01B1C">
        <w:rPr>
          <w:rFonts w:ascii="Tahoma" w:hAnsi="Tahoma" w:cs="Tahoma"/>
          <w:i/>
          <w:sz w:val="28"/>
          <w:szCs w:val="28"/>
        </w:rPr>
        <w:t xml:space="preserve">Από το Βιβλίο: </w:t>
      </w:r>
      <w:r>
        <w:rPr>
          <w:rFonts w:ascii="Tahoma" w:hAnsi="Tahoma" w:cs="Tahoma"/>
          <w:i/>
          <w:sz w:val="28"/>
          <w:szCs w:val="28"/>
        </w:rPr>
        <w:t>Θέματα Χριστιανικής Ηθικής, οι παρακάτω ενότητες</w:t>
      </w:r>
      <w:r w:rsidRPr="000F205B">
        <w:rPr>
          <w:rFonts w:ascii="Tahoma" w:hAnsi="Tahoma" w:cs="Tahoma"/>
          <w:i/>
          <w:sz w:val="28"/>
          <w:szCs w:val="28"/>
        </w:rPr>
        <w:t>:</w:t>
      </w:r>
    </w:p>
    <w:p w:rsidR="00040DA0" w:rsidRPr="003A7639" w:rsidRDefault="00040DA0" w:rsidP="00040DA0">
      <w:pPr>
        <w:shd w:val="clear" w:color="auto" w:fill="FFFFFF"/>
        <w:spacing w:line="276" w:lineRule="auto"/>
        <w:ind w:firstLine="274"/>
        <w:jc w:val="center"/>
        <w:rPr>
          <w:rFonts w:ascii="Tahoma" w:hAnsi="Tahoma" w:cs="Tahoma"/>
          <w:i/>
          <w:sz w:val="28"/>
          <w:szCs w:val="28"/>
        </w:rPr>
      </w:pPr>
    </w:p>
    <w:p w:rsidR="00040DA0" w:rsidRPr="004F39B8" w:rsidRDefault="00040DA0" w:rsidP="00040DA0">
      <w:pPr>
        <w:spacing w:line="360" w:lineRule="auto"/>
        <w:ind w:right="-142" w:firstLine="142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1,2,3,4,5,7,8</w:t>
      </w:r>
    </w:p>
    <w:p w:rsidR="00040DA0" w:rsidRPr="004F39B8" w:rsidRDefault="00040DA0" w:rsidP="00040DA0">
      <w:pPr>
        <w:spacing w:line="360" w:lineRule="auto"/>
        <w:ind w:right="-142" w:firstLine="142"/>
        <w:jc w:val="center"/>
        <w:rPr>
          <w:rFonts w:ascii="Tahoma" w:hAnsi="Tahoma" w:cs="Tahoma"/>
          <w:b/>
          <w:sz w:val="28"/>
          <w:szCs w:val="28"/>
        </w:rPr>
      </w:pPr>
    </w:p>
    <w:p w:rsidR="00040DA0" w:rsidRDefault="00040DA0" w:rsidP="00040DA0">
      <w:pPr>
        <w:spacing w:line="360" w:lineRule="auto"/>
        <w:ind w:right="-142" w:firstLine="142"/>
        <w:jc w:val="center"/>
        <w:rPr>
          <w:rFonts w:ascii="Verdana" w:hAnsi="Verdana" w:cs="Arabic Typesetting"/>
          <w:sz w:val="32"/>
          <w:szCs w:val="32"/>
        </w:rPr>
      </w:pPr>
      <w:r w:rsidRPr="00A01B1C">
        <w:rPr>
          <w:rFonts w:ascii="Verdana" w:hAnsi="Verdana" w:cs="Arabic Typesetting"/>
          <w:i/>
          <w:sz w:val="32"/>
          <w:szCs w:val="32"/>
        </w:rPr>
        <w:t xml:space="preserve">Ο διδάσκων καθηγητής :  </w:t>
      </w:r>
      <w:r>
        <w:rPr>
          <w:rFonts w:ascii="Verdana" w:hAnsi="Verdana" w:cs="Arabic Typesetting"/>
          <w:sz w:val="32"/>
          <w:szCs w:val="32"/>
        </w:rPr>
        <w:t xml:space="preserve">Χρήστος </w:t>
      </w:r>
      <w:proofErr w:type="spellStart"/>
      <w:r>
        <w:rPr>
          <w:rFonts w:ascii="Verdana" w:hAnsi="Verdana" w:cs="Arabic Typesetting"/>
          <w:sz w:val="32"/>
          <w:szCs w:val="32"/>
        </w:rPr>
        <w:t>Χριστοφορίδης</w:t>
      </w:r>
      <w:proofErr w:type="spellEnd"/>
    </w:p>
    <w:p w:rsidR="00040DA0" w:rsidRDefault="00040DA0" w:rsidP="00040DA0">
      <w:pPr>
        <w:spacing w:line="360" w:lineRule="auto"/>
        <w:ind w:right="-142" w:firstLine="142"/>
        <w:jc w:val="center"/>
        <w:rPr>
          <w:rFonts w:ascii="Tahoma" w:hAnsi="Tahoma" w:cs="Tahoma"/>
          <w:b/>
          <w:sz w:val="28"/>
          <w:szCs w:val="28"/>
        </w:rPr>
      </w:pPr>
      <w:r>
        <w:lastRenderedPageBreak/>
        <w:fldChar w:fldCharType="begin"/>
      </w:r>
      <w:r>
        <w:instrText xml:space="preserve"> INCLUDEPICTURE "https://www.rts.edu/SharedResources/Images/Atlanta/Random/SistineChapel.png"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85pt;height:169.5pt">
            <v:imagedata r:id="rId4" r:href="rId5"/>
          </v:shape>
        </w:pict>
      </w:r>
      <w:r>
        <w:fldChar w:fldCharType="end"/>
      </w:r>
    </w:p>
    <w:p w:rsidR="00040DA0" w:rsidRDefault="00040DA0" w:rsidP="00040DA0">
      <w:pPr>
        <w:spacing w:line="360" w:lineRule="auto"/>
        <w:ind w:right="-142" w:firstLine="142"/>
        <w:jc w:val="center"/>
        <w:rPr>
          <w:rFonts w:ascii="Tahoma" w:hAnsi="Tahoma" w:cs="Tahoma"/>
          <w:b/>
          <w:sz w:val="28"/>
          <w:szCs w:val="28"/>
        </w:rPr>
      </w:pPr>
    </w:p>
    <w:p w:rsidR="007F1C6E" w:rsidRDefault="007F1C6E">
      <w:bookmarkStart w:id="0" w:name="_GoBack"/>
      <w:bookmarkEnd w:id="0"/>
    </w:p>
    <w:sectPr w:rsidR="007F1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ypesetting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DA0"/>
    <w:rsid w:val="00040DA0"/>
    <w:rsid w:val="007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FD692915-F5BB-497A-B261-9DAF7A97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40D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www.rts.edu/SharedResources/Images/Atlanta/Random/SistineChapel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Yioris</dc:creator>
  <cp:keywords/>
  <dc:description/>
  <cp:lastModifiedBy>Chris Yioris</cp:lastModifiedBy>
  <cp:revision>1</cp:revision>
  <dcterms:created xsi:type="dcterms:W3CDTF">2016-05-12T09:29:00Z</dcterms:created>
  <dcterms:modified xsi:type="dcterms:W3CDTF">2016-05-12T09:30:00Z</dcterms:modified>
</cp:coreProperties>
</file>